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F3" w:rsidRPr="00B44B1C" w:rsidRDefault="006379F3" w:rsidP="006379F3">
      <w:pPr>
        <w:spacing w:after="0" w:line="240" w:lineRule="auto"/>
        <w:rPr>
          <w:rFonts w:ascii="Arial" w:eastAsia="Times New Roman" w:hAnsi="Arial" w:cs="Arial"/>
          <w:lang w:eastAsia="es-ES"/>
        </w:rPr>
      </w:pPr>
      <w:bookmarkStart w:id="0" w:name="_GoBack"/>
      <w:r w:rsidRPr="00B44B1C">
        <w:rPr>
          <w:rFonts w:ascii="Arial" w:eastAsia="Times New Roman" w:hAnsi="Arial" w:cs="Arial"/>
          <w:b/>
          <w:bCs/>
          <w:color w:val="000000"/>
          <w:u w:val="single"/>
          <w:lang w:eastAsia="es-ES"/>
        </w:rPr>
        <w:t>QUESTIONNAIRE TO SUBMIT IE REAL ESTATE COMPETITION</w:t>
      </w:r>
    </w:p>
    <w:bookmarkEnd w:id="0"/>
    <w:p w:rsidR="006379F3" w:rsidRPr="00B44B1C" w:rsidRDefault="006379F3" w:rsidP="006379F3">
      <w:pPr>
        <w:spacing w:after="0" w:line="240" w:lineRule="auto"/>
        <w:rPr>
          <w:rFonts w:ascii="Arial" w:eastAsia="Times New Roman" w:hAnsi="Arial" w:cs="Arial"/>
          <w:lang w:eastAsia="es-ES"/>
        </w:rPr>
      </w:pPr>
    </w:p>
    <w:p w:rsidR="00B44B1C" w:rsidRPr="00B44B1C" w:rsidRDefault="00B44B1C" w:rsidP="00B44B1C">
      <w:pPr>
        <w:pStyle w:val="corpo"/>
        <w:ind w:hanging="1417"/>
        <w:rPr>
          <w:rFonts w:ascii="Arial" w:hAnsi="Arial" w:cs="Arial"/>
          <w:b/>
          <w:bCs/>
          <w:sz w:val="22"/>
          <w:szCs w:val="22"/>
        </w:rPr>
      </w:pPr>
      <w:r w:rsidRPr="00B44B1C">
        <w:rPr>
          <w:rFonts w:ascii="Arial" w:hAnsi="Arial" w:cs="Arial"/>
          <w:b/>
          <w:bCs/>
          <w:sz w:val="22"/>
          <w:szCs w:val="22"/>
        </w:rPr>
        <w:t xml:space="preserve">Q1. (300 words maximum + spaces) </w:t>
      </w:r>
    </w:p>
    <w:p w:rsidR="00B44B1C" w:rsidRPr="00B44B1C" w:rsidRDefault="00B44B1C" w:rsidP="00B44B1C">
      <w:pPr>
        <w:pStyle w:val="corpo"/>
        <w:rPr>
          <w:rFonts w:ascii="Arial" w:hAnsi="Arial" w:cs="Arial"/>
          <w:sz w:val="22"/>
          <w:szCs w:val="22"/>
        </w:rPr>
      </w:pPr>
    </w:p>
    <w:p w:rsidR="00B44B1C" w:rsidRPr="00B44B1C" w:rsidRDefault="00B44B1C" w:rsidP="00B44B1C">
      <w:pPr>
        <w:pStyle w:val="corpo"/>
        <w:ind w:left="0" w:firstLine="0"/>
        <w:rPr>
          <w:rFonts w:ascii="Arial" w:hAnsi="Arial" w:cs="Arial"/>
          <w:sz w:val="22"/>
          <w:szCs w:val="22"/>
        </w:rPr>
      </w:pPr>
      <w:r w:rsidRPr="00B44B1C">
        <w:rPr>
          <w:rFonts w:ascii="Arial" w:hAnsi="Arial" w:cs="Arial"/>
          <w:sz w:val="22"/>
          <w:szCs w:val="22"/>
        </w:rPr>
        <w:t xml:space="preserve">For context, the shopping mall occupies the ground floor of a social housing complex and is next to the Lyric Theatre. </w:t>
      </w:r>
      <w:proofErr w:type="gramStart"/>
      <w:r w:rsidRPr="00B44B1C">
        <w:rPr>
          <w:rFonts w:ascii="Arial" w:hAnsi="Arial" w:cs="Arial"/>
          <w:sz w:val="22"/>
          <w:szCs w:val="22"/>
        </w:rPr>
        <w:t>It’s</w:t>
      </w:r>
      <w:proofErr w:type="gramEnd"/>
      <w:r w:rsidRPr="00B44B1C">
        <w:rPr>
          <w:rFonts w:ascii="Arial" w:hAnsi="Arial" w:cs="Arial"/>
          <w:sz w:val="22"/>
          <w:szCs w:val="22"/>
        </w:rPr>
        <w:t xml:space="preserve"> on the same block as an office building managed by The Office Group, a </w:t>
      </w:r>
      <w:proofErr w:type="spellStart"/>
      <w:r w:rsidRPr="00B44B1C">
        <w:rPr>
          <w:rFonts w:ascii="Arial" w:hAnsi="Arial" w:cs="Arial"/>
          <w:sz w:val="22"/>
          <w:szCs w:val="22"/>
        </w:rPr>
        <w:t>coworking</w:t>
      </w:r>
      <w:proofErr w:type="spellEnd"/>
      <w:r w:rsidRPr="00B44B1C">
        <w:rPr>
          <w:rFonts w:ascii="Arial" w:hAnsi="Arial" w:cs="Arial"/>
          <w:sz w:val="22"/>
          <w:szCs w:val="22"/>
        </w:rPr>
        <w:t xml:space="preserve"> company owned by Blackstone at 1 Lyric Square. The Hammersmith tube station is one minute away. See the map and photos </w:t>
      </w:r>
      <w:proofErr w:type="gramStart"/>
      <w:r w:rsidRPr="00B44B1C">
        <w:rPr>
          <w:rFonts w:ascii="Arial" w:hAnsi="Arial" w:cs="Arial"/>
          <w:sz w:val="22"/>
          <w:szCs w:val="22"/>
        </w:rPr>
        <w:t>we’ve</w:t>
      </w:r>
      <w:proofErr w:type="gramEnd"/>
      <w:r w:rsidRPr="00B44B1C">
        <w:rPr>
          <w:rFonts w:ascii="Arial" w:hAnsi="Arial" w:cs="Arial"/>
          <w:sz w:val="22"/>
          <w:szCs w:val="22"/>
        </w:rPr>
        <w:t xml:space="preserve"> included for more details.</w:t>
      </w:r>
    </w:p>
    <w:p w:rsidR="00B44B1C" w:rsidRPr="00B44B1C" w:rsidRDefault="00B44B1C" w:rsidP="00B44B1C">
      <w:pPr>
        <w:pStyle w:val="corpo"/>
        <w:rPr>
          <w:rFonts w:ascii="Arial" w:hAnsi="Arial" w:cs="Arial"/>
          <w:sz w:val="22"/>
          <w:szCs w:val="22"/>
        </w:rPr>
      </w:pPr>
    </w:p>
    <w:p w:rsidR="00B44B1C" w:rsidRPr="00B44B1C" w:rsidRDefault="00B44B1C" w:rsidP="00B44B1C">
      <w:pPr>
        <w:pStyle w:val="corpo"/>
        <w:ind w:left="0" w:firstLine="0"/>
        <w:rPr>
          <w:rFonts w:ascii="Arial" w:hAnsi="Arial" w:cs="Arial"/>
          <w:sz w:val="22"/>
          <w:szCs w:val="22"/>
        </w:rPr>
      </w:pPr>
      <w:r w:rsidRPr="00B44B1C">
        <w:rPr>
          <w:rFonts w:ascii="Arial" w:hAnsi="Arial" w:cs="Arial"/>
          <w:sz w:val="22"/>
          <w:szCs w:val="22"/>
        </w:rPr>
        <w:t xml:space="preserve">Describe the aspects of the </w:t>
      </w:r>
      <w:proofErr w:type="spellStart"/>
      <w:r w:rsidRPr="00B44B1C">
        <w:rPr>
          <w:rFonts w:ascii="Arial" w:hAnsi="Arial" w:cs="Arial"/>
          <w:sz w:val="22"/>
          <w:szCs w:val="22"/>
        </w:rPr>
        <w:t>Ingka</w:t>
      </w:r>
      <w:proofErr w:type="spellEnd"/>
      <w:r w:rsidRPr="00B44B1C">
        <w:rPr>
          <w:rFonts w:ascii="Arial" w:hAnsi="Arial" w:cs="Arial"/>
          <w:sz w:val="22"/>
          <w:szCs w:val="22"/>
        </w:rPr>
        <w:t xml:space="preserve"> </w:t>
      </w:r>
      <w:proofErr w:type="spellStart"/>
      <w:r w:rsidRPr="00B44B1C">
        <w:rPr>
          <w:rFonts w:ascii="Arial" w:hAnsi="Arial" w:cs="Arial"/>
          <w:sz w:val="22"/>
          <w:szCs w:val="22"/>
        </w:rPr>
        <w:t>Centres</w:t>
      </w:r>
      <w:proofErr w:type="spellEnd"/>
      <w:r w:rsidRPr="00B44B1C">
        <w:rPr>
          <w:rFonts w:ascii="Arial" w:hAnsi="Arial" w:cs="Arial"/>
          <w:sz w:val="22"/>
          <w:szCs w:val="22"/>
        </w:rPr>
        <w:t>-IKEA real estate project that are most interesting to you. What problems could arise? What hidden benefits might you find?</w:t>
      </w:r>
    </w:p>
    <w:p w:rsidR="00B44B1C" w:rsidRPr="00B44B1C" w:rsidRDefault="00B44B1C" w:rsidP="00B44B1C">
      <w:pPr>
        <w:pStyle w:val="corpo"/>
        <w:rPr>
          <w:rFonts w:ascii="Arial" w:hAnsi="Arial" w:cs="Arial"/>
          <w:sz w:val="22"/>
          <w:szCs w:val="22"/>
        </w:rPr>
      </w:pPr>
    </w:p>
    <w:p w:rsidR="00B44B1C" w:rsidRPr="00B44B1C" w:rsidRDefault="00B44B1C" w:rsidP="00B44B1C">
      <w:pPr>
        <w:pStyle w:val="corpo"/>
        <w:ind w:left="-567"/>
        <w:rPr>
          <w:rFonts w:ascii="Arial" w:hAnsi="Arial" w:cs="Arial"/>
          <w:b/>
          <w:bCs/>
          <w:sz w:val="22"/>
          <w:szCs w:val="22"/>
        </w:rPr>
      </w:pPr>
      <w:r w:rsidRPr="00B44B1C">
        <w:rPr>
          <w:rFonts w:ascii="Arial" w:hAnsi="Arial" w:cs="Arial"/>
          <w:b/>
          <w:bCs/>
          <w:sz w:val="22"/>
          <w:szCs w:val="22"/>
        </w:rPr>
        <w:t xml:space="preserve">Q2. (300 words maximum + spaces) </w:t>
      </w:r>
    </w:p>
    <w:p w:rsidR="00B44B1C" w:rsidRPr="00B44B1C" w:rsidRDefault="00B44B1C" w:rsidP="00B44B1C">
      <w:pPr>
        <w:pStyle w:val="corpo"/>
        <w:rPr>
          <w:rFonts w:ascii="Arial" w:hAnsi="Arial" w:cs="Arial"/>
          <w:sz w:val="22"/>
          <w:szCs w:val="22"/>
        </w:rPr>
      </w:pPr>
    </w:p>
    <w:p w:rsidR="00B44B1C" w:rsidRPr="00B44B1C" w:rsidRDefault="00B44B1C" w:rsidP="00B44B1C">
      <w:pPr>
        <w:pStyle w:val="corpo"/>
        <w:ind w:left="0" w:firstLine="0"/>
        <w:rPr>
          <w:rFonts w:ascii="Arial" w:hAnsi="Arial" w:cs="Arial"/>
          <w:sz w:val="22"/>
          <w:szCs w:val="22"/>
        </w:rPr>
      </w:pPr>
      <w:r w:rsidRPr="00B44B1C">
        <w:rPr>
          <w:rFonts w:ascii="Arial" w:hAnsi="Arial" w:cs="Arial"/>
          <w:sz w:val="22"/>
          <w:szCs w:val="22"/>
        </w:rPr>
        <w:t>What would you propose for the spaces surrounding the project? How will you design a resilient, people-centered place?</w:t>
      </w:r>
      <w:r>
        <w:rPr>
          <w:rFonts w:ascii="Arial" w:hAnsi="Arial" w:cs="Arial"/>
          <w:sz w:val="22"/>
          <w:szCs w:val="22"/>
        </w:rPr>
        <w:t xml:space="preserve"> </w:t>
      </w:r>
      <w:r w:rsidRPr="00B44B1C">
        <w:rPr>
          <w:rFonts w:ascii="Arial" w:hAnsi="Arial" w:cs="Arial"/>
          <w:sz w:val="22"/>
          <w:szCs w:val="22"/>
        </w:rPr>
        <w:t>Detail five actions to promote a more vibrant, sustainable and inclusive neighborhood, including green mobility.</w:t>
      </w:r>
    </w:p>
    <w:p w:rsidR="00B44B1C" w:rsidRPr="00B44B1C" w:rsidRDefault="00B44B1C" w:rsidP="00B44B1C">
      <w:pPr>
        <w:pStyle w:val="corpo"/>
        <w:ind w:left="0" w:firstLine="0"/>
        <w:rPr>
          <w:rFonts w:ascii="Arial" w:hAnsi="Arial" w:cs="Arial"/>
          <w:sz w:val="22"/>
          <w:szCs w:val="22"/>
        </w:rPr>
      </w:pPr>
    </w:p>
    <w:p w:rsidR="00B44B1C" w:rsidRPr="00B44B1C" w:rsidRDefault="00B44B1C" w:rsidP="00B44B1C">
      <w:pPr>
        <w:pStyle w:val="corpo"/>
        <w:ind w:left="0" w:firstLine="0"/>
        <w:rPr>
          <w:rFonts w:ascii="Arial" w:hAnsi="Arial" w:cs="Arial"/>
          <w:b/>
          <w:bCs/>
          <w:sz w:val="22"/>
          <w:szCs w:val="22"/>
        </w:rPr>
      </w:pPr>
      <w:r w:rsidRPr="00B44B1C">
        <w:rPr>
          <w:rFonts w:ascii="Arial" w:hAnsi="Arial" w:cs="Arial"/>
          <w:b/>
          <w:bCs/>
          <w:sz w:val="22"/>
          <w:szCs w:val="22"/>
        </w:rPr>
        <w:t>Q3. (300 words maximum + spaces)</w:t>
      </w:r>
    </w:p>
    <w:p w:rsidR="00B44B1C" w:rsidRPr="00B44B1C" w:rsidRDefault="00B44B1C" w:rsidP="00B44B1C">
      <w:pPr>
        <w:pStyle w:val="corpo"/>
        <w:ind w:left="0" w:firstLine="0"/>
        <w:rPr>
          <w:rFonts w:ascii="Arial" w:hAnsi="Arial" w:cs="Arial"/>
          <w:sz w:val="22"/>
          <w:szCs w:val="22"/>
        </w:rPr>
      </w:pPr>
    </w:p>
    <w:p w:rsidR="00B44B1C" w:rsidRPr="00B44B1C" w:rsidRDefault="00B44B1C" w:rsidP="00B44B1C">
      <w:pPr>
        <w:pStyle w:val="corpo"/>
        <w:ind w:left="0" w:firstLine="0"/>
        <w:rPr>
          <w:rFonts w:ascii="Arial" w:hAnsi="Arial" w:cs="Arial"/>
          <w:sz w:val="22"/>
          <w:szCs w:val="22"/>
        </w:rPr>
      </w:pPr>
      <w:r w:rsidRPr="00B44B1C">
        <w:rPr>
          <w:rFonts w:ascii="Arial" w:hAnsi="Arial" w:cs="Arial"/>
          <w:sz w:val="22"/>
          <w:szCs w:val="22"/>
        </w:rPr>
        <w:t>How do you think this project will affect the social housing on top of it? What kind of programs or activities do you suggest doing with the inhabitants and local community?</w:t>
      </w:r>
    </w:p>
    <w:p w:rsidR="00B44B1C" w:rsidRPr="00B44B1C" w:rsidRDefault="00B44B1C" w:rsidP="00B44B1C">
      <w:pPr>
        <w:pStyle w:val="corpo"/>
        <w:ind w:left="0" w:firstLine="0"/>
        <w:rPr>
          <w:rFonts w:ascii="Arial" w:hAnsi="Arial" w:cs="Arial"/>
          <w:sz w:val="22"/>
          <w:szCs w:val="22"/>
        </w:rPr>
      </w:pPr>
    </w:p>
    <w:p w:rsidR="00B44B1C" w:rsidRPr="00B44B1C" w:rsidRDefault="00B44B1C" w:rsidP="00B44B1C">
      <w:pPr>
        <w:pStyle w:val="corpo"/>
        <w:ind w:left="0" w:firstLine="0"/>
        <w:rPr>
          <w:rFonts w:ascii="Arial" w:hAnsi="Arial" w:cs="Arial"/>
          <w:b/>
          <w:bCs/>
          <w:sz w:val="22"/>
          <w:szCs w:val="22"/>
        </w:rPr>
      </w:pPr>
      <w:r w:rsidRPr="00B44B1C">
        <w:rPr>
          <w:rFonts w:ascii="Arial" w:hAnsi="Arial" w:cs="Arial"/>
          <w:b/>
          <w:bCs/>
          <w:sz w:val="22"/>
          <w:szCs w:val="22"/>
        </w:rPr>
        <w:t xml:space="preserve">Q4. (300 words + spaces) </w:t>
      </w:r>
    </w:p>
    <w:p w:rsidR="00B44B1C" w:rsidRPr="00B44B1C" w:rsidRDefault="00B44B1C" w:rsidP="00B44B1C">
      <w:pPr>
        <w:pStyle w:val="corpo"/>
        <w:ind w:left="0" w:firstLine="0"/>
        <w:rPr>
          <w:rFonts w:ascii="Arial" w:hAnsi="Arial" w:cs="Arial"/>
          <w:sz w:val="22"/>
          <w:szCs w:val="22"/>
        </w:rPr>
      </w:pPr>
    </w:p>
    <w:p w:rsidR="00B44B1C" w:rsidRPr="00B44B1C" w:rsidRDefault="00B44B1C" w:rsidP="00B44B1C">
      <w:pPr>
        <w:pStyle w:val="corpo"/>
        <w:ind w:left="0" w:firstLine="0"/>
        <w:rPr>
          <w:rFonts w:ascii="Arial" w:hAnsi="Arial" w:cs="Arial"/>
          <w:sz w:val="22"/>
          <w:szCs w:val="22"/>
        </w:rPr>
      </w:pPr>
      <w:r w:rsidRPr="00B44B1C">
        <w:rPr>
          <w:rFonts w:ascii="Arial" w:hAnsi="Arial" w:cs="Arial"/>
          <w:sz w:val="22"/>
          <w:szCs w:val="22"/>
        </w:rPr>
        <w:t>Define five sustainable actions that the project must achieve regarding emissions—operational, embodied and consumpti</w:t>
      </w:r>
      <w:r>
        <w:rPr>
          <w:rFonts w:ascii="Arial" w:hAnsi="Arial" w:cs="Arial"/>
          <w:sz w:val="22"/>
          <w:szCs w:val="22"/>
        </w:rPr>
        <w:t xml:space="preserve">on-based. </w:t>
      </w:r>
      <w:r w:rsidRPr="00B44B1C">
        <w:rPr>
          <w:rFonts w:ascii="Arial" w:hAnsi="Arial" w:cs="Arial"/>
          <w:sz w:val="22"/>
          <w:szCs w:val="22"/>
        </w:rPr>
        <w:t xml:space="preserve">Do you think that </w:t>
      </w:r>
      <w:proofErr w:type="spellStart"/>
      <w:r w:rsidRPr="00B44B1C">
        <w:rPr>
          <w:rFonts w:ascii="Arial" w:hAnsi="Arial" w:cs="Arial"/>
          <w:sz w:val="22"/>
          <w:szCs w:val="22"/>
        </w:rPr>
        <w:t>Ingka</w:t>
      </w:r>
      <w:proofErr w:type="spellEnd"/>
      <w:r w:rsidRPr="00B44B1C">
        <w:rPr>
          <w:rFonts w:ascii="Arial" w:hAnsi="Arial" w:cs="Arial"/>
          <w:sz w:val="22"/>
          <w:szCs w:val="22"/>
        </w:rPr>
        <w:t xml:space="preserve"> </w:t>
      </w:r>
      <w:proofErr w:type="spellStart"/>
      <w:r w:rsidRPr="00B44B1C">
        <w:rPr>
          <w:rFonts w:ascii="Arial" w:hAnsi="Arial" w:cs="Arial"/>
          <w:sz w:val="22"/>
          <w:szCs w:val="22"/>
        </w:rPr>
        <w:t>Centres</w:t>
      </w:r>
      <w:proofErr w:type="spellEnd"/>
      <w:r w:rsidRPr="00B44B1C">
        <w:rPr>
          <w:rFonts w:ascii="Arial" w:hAnsi="Arial" w:cs="Arial"/>
          <w:sz w:val="22"/>
          <w:szCs w:val="22"/>
        </w:rPr>
        <w:t xml:space="preserve">-IKEA can achieve a net-zero emissions project? If so, explain how </w:t>
      </w:r>
      <w:proofErr w:type="spellStart"/>
      <w:r w:rsidRPr="00B44B1C">
        <w:rPr>
          <w:rFonts w:ascii="Arial" w:hAnsi="Arial" w:cs="Arial"/>
          <w:sz w:val="22"/>
          <w:szCs w:val="22"/>
        </w:rPr>
        <w:t>Ingka</w:t>
      </w:r>
      <w:proofErr w:type="spellEnd"/>
      <w:r w:rsidRPr="00B44B1C">
        <w:rPr>
          <w:rFonts w:ascii="Arial" w:hAnsi="Arial" w:cs="Arial"/>
          <w:sz w:val="22"/>
          <w:szCs w:val="22"/>
        </w:rPr>
        <w:t xml:space="preserve"> </w:t>
      </w:r>
      <w:proofErr w:type="spellStart"/>
      <w:r w:rsidRPr="00B44B1C">
        <w:rPr>
          <w:rFonts w:ascii="Arial" w:hAnsi="Arial" w:cs="Arial"/>
          <w:sz w:val="22"/>
          <w:szCs w:val="22"/>
        </w:rPr>
        <w:t>Centres</w:t>
      </w:r>
      <w:proofErr w:type="spellEnd"/>
      <w:r w:rsidRPr="00B44B1C">
        <w:rPr>
          <w:rFonts w:ascii="Arial" w:hAnsi="Arial" w:cs="Arial"/>
          <w:sz w:val="22"/>
          <w:szCs w:val="22"/>
        </w:rPr>
        <w:t xml:space="preserve"> could do it.</w:t>
      </w:r>
    </w:p>
    <w:p w:rsidR="00B44B1C" w:rsidRPr="00B44B1C" w:rsidRDefault="00B44B1C" w:rsidP="00B44B1C">
      <w:pPr>
        <w:pStyle w:val="corpo"/>
        <w:ind w:left="0" w:firstLine="0"/>
        <w:rPr>
          <w:rFonts w:ascii="Arial" w:hAnsi="Arial" w:cs="Arial"/>
          <w:sz w:val="22"/>
          <w:szCs w:val="22"/>
        </w:rPr>
      </w:pPr>
    </w:p>
    <w:p w:rsidR="00B44B1C" w:rsidRPr="00B44B1C" w:rsidRDefault="00B44B1C" w:rsidP="00B44B1C">
      <w:pPr>
        <w:pStyle w:val="corpo"/>
        <w:ind w:left="0" w:firstLine="0"/>
        <w:rPr>
          <w:rFonts w:ascii="Arial" w:hAnsi="Arial" w:cs="Arial"/>
          <w:b/>
          <w:bCs/>
          <w:sz w:val="22"/>
          <w:szCs w:val="22"/>
        </w:rPr>
      </w:pPr>
      <w:r w:rsidRPr="00B44B1C">
        <w:rPr>
          <w:rFonts w:ascii="Arial" w:hAnsi="Arial" w:cs="Arial"/>
          <w:b/>
          <w:bCs/>
          <w:sz w:val="22"/>
          <w:szCs w:val="22"/>
        </w:rPr>
        <w:t>Q5. (300 words + spaces)</w:t>
      </w:r>
    </w:p>
    <w:p w:rsidR="00B44B1C" w:rsidRPr="00B44B1C" w:rsidRDefault="00B44B1C" w:rsidP="00B44B1C">
      <w:pPr>
        <w:pStyle w:val="corpo"/>
        <w:ind w:left="0" w:firstLine="0"/>
        <w:rPr>
          <w:rFonts w:ascii="Arial" w:hAnsi="Arial" w:cs="Arial"/>
          <w:sz w:val="22"/>
          <w:szCs w:val="22"/>
        </w:rPr>
      </w:pPr>
    </w:p>
    <w:p w:rsidR="00B44B1C" w:rsidRPr="00B44B1C" w:rsidRDefault="00B44B1C" w:rsidP="00B44B1C">
      <w:pPr>
        <w:pStyle w:val="corpo"/>
        <w:ind w:left="0" w:firstLine="0"/>
        <w:rPr>
          <w:rFonts w:ascii="Arial" w:hAnsi="Arial" w:cs="Arial"/>
          <w:sz w:val="22"/>
          <w:szCs w:val="22"/>
        </w:rPr>
      </w:pPr>
      <w:r w:rsidRPr="00B44B1C">
        <w:rPr>
          <w:rFonts w:ascii="Arial" w:hAnsi="Arial" w:cs="Arial"/>
          <w:sz w:val="22"/>
          <w:szCs w:val="22"/>
        </w:rPr>
        <w:t>As the developer, what would you ask or offer the local authorities? How could public and private sectors collaborate?</w:t>
      </w:r>
    </w:p>
    <w:p w:rsidR="00B44B1C" w:rsidRPr="00B44B1C" w:rsidRDefault="00B44B1C" w:rsidP="00B44B1C">
      <w:pPr>
        <w:pStyle w:val="corpo"/>
        <w:ind w:left="0" w:firstLine="0"/>
        <w:rPr>
          <w:rFonts w:ascii="Arial" w:hAnsi="Arial" w:cs="Arial"/>
          <w:sz w:val="22"/>
          <w:szCs w:val="22"/>
        </w:rPr>
      </w:pPr>
    </w:p>
    <w:p w:rsidR="00B44B1C" w:rsidRPr="00B44B1C" w:rsidRDefault="00B44B1C" w:rsidP="00B44B1C">
      <w:pPr>
        <w:pStyle w:val="corpo"/>
        <w:ind w:left="0" w:firstLine="0"/>
        <w:rPr>
          <w:rFonts w:ascii="Arial" w:hAnsi="Arial" w:cs="Arial"/>
          <w:b/>
          <w:bCs/>
          <w:sz w:val="22"/>
          <w:szCs w:val="22"/>
        </w:rPr>
      </w:pPr>
      <w:r w:rsidRPr="00B44B1C">
        <w:rPr>
          <w:rFonts w:ascii="Arial" w:hAnsi="Arial" w:cs="Arial"/>
          <w:b/>
          <w:bCs/>
          <w:sz w:val="22"/>
          <w:szCs w:val="22"/>
        </w:rPr>
        <w:t>Q6. (Optional: link/attachment)</w:t>
      </w:r>
    </w:p>
    <w:p w:rsidR="00B44B1C" w:rsidRPr="00B44B1C" w:rsidRDefault="00B44B1C" w:rsidP="00B44B1C">
      <w:pPr>
        <w:pStyle w:val="corpo"/>
        <w:ind w:left="0" w:firstLine="0"/>
        <w:rPr>
          <w:rFonts w:ascii="Arial" w:hAnsi="Arial" w:cs="Arial"/>
          <w:sz w:val="22"/>
          <w:szCs w:val="22"/>
        </w:rPr>
      </w:pPr>
      <w:r w:rsidRPr="00B44B1C">
        <w:rPr>
          <w:rFonts w:ascii="Arial" w:hAnsi="Arial" w:cs="Arial"/>
          <w:sz w:val="22"/>
          <w:szCs w:val="22"/>
        </w:rPr>
        <w:t>In one slide, using a landscape format 16:9 or 4:3, summarize one potential path for exploration—technological or another type of solution—that could help address your ideas.</w:t>
      </w:r>
    </w:p>
    <w:p w:rsidR="00B44B1C" w:rsidRPr="00B44B1C" w:rsidRDefault="00B44B1C" w:rsidP="00B44B1C">
      <w:pPr>
        <w:pStyle w:val="corpo"/>
        <w:ind w:left="0" w:firstLine="0"/>
        <w:rPr>
          <w:rFonts w:ascii="Arial" w:hAnsi="Arial" w:cs="Arial"/>
          <w:sz w:val="22"/>
          <w:szCs w:val="22"/>
        </w:rPr>
      </w:pPr>
    </w:p>
    <w:p w:rsidR="00B44B1C" w:rsidRDefault="00B44B1C" w:rsidP="00B44B1C">
      <w:pPr>
        <w:pStyle w:val="corpo"/>
        <w:ind w:left="0" w:firstLine="0"/>
        <w:rPr>
          <w:rFonts w:ascii="Arial" w:hAnsi="Arial" w:cs="Arial"/>
          <w:sz w:val="22"/>
          <w:szCs w:val="22"/>
        </w:rPr>
      </w:pPr>
      <w:r w:rsidRPr="00B44B1C">
        <w:rPr>
          <w:rFonts w:ascii="Arial" w:hAnsi="Arial" w:cs="Arial"/>
          <w:sz w:val="22"/>
          <w:szCs w:val="22"/>
        </w:rPr>
        <w:t xml:space="preserve">Using a mixture of graphics and text, tell us why this particular path could lead to more interesting solutions than </w:t>
      </w:r>
      <w:proofErr w:type="gramStart"/>
      <w:r w:rsidRPr="00B44B1C">
        <w:rPr>
          <w:rFonts w:ascii="Arial" w:hAnsi="Arial" w:cs="Arial"/>
          <w:sz w:val="22"/>
          <w:szCs w:val="22"/>
        </w:rPr>
        <w:t>others</w:t>
      </w:r>
      <w:proofErr w:type="gramEnd"/>
      <w:r w:rsidRPr="00B44B1C">
        <w:rPr>
          <w:rFonts w:ascii="Arial" w:hAnsi="Arial" w:cs="Arial"/>
          <w:sz w:val="22"/>
          <w:szCs w:val="22"/>
        </w:rPr>
        <w:t>.</w:t>
      </w:r>
    </w:p>
    <w:p w:rsidR="00B44B1C" w:rsidRPr="00B44B1C" w:rsidRDefault="00B44B1C" w:rsidP="00B44B1C">
      <w:pPr>
        <w:pStyle w:val="corpo"/>
        <w:ind w:left="0" w:firstLine="0"/>
        <w:rPr>
          <w:rFonts w:ascii="Arial" w:hAnsi="Arial" w:cs="Arial"/>
          <w:sz w:val="22"/>
          <w:szCs w:val="22"/>
        </w:rPr>
      </w:pPr>
    </w:p>
    <w:p w:rsidR="006379F3" w:rsidRPr="00B44B1C" w:rsidRDefault="006379F3" w:rsidP="006379F3">
      <w:pPr>
        <w:spacing w:after="0" w:line="240" w:lineRule="auto"/>
        <w:ind w:left="1080"/>
        <w:rPr>
          <w:rFonts w:ascii="Arial" w:eastAsia="Times New Roman" w:hAnsi="Arial" w:cs="Arial"/>
          <w:color w:val="7030A0"/>
          <w:lang w:val="en-US" w:eastAsia="es-ES"/>
        </w:rPr>
      </w:pPr>
    </w:p>
    <w:p w:rsidR="006379F3" w:rsidRPr="00B44B1C" w:rsidRDefault="006379F3" w:rsidP="006379F3">
      <w:pPr>
        <w:spacing w:after="0" w:line="240" w:lineRule="auto"/>
        <w:rPr>
          <w:rFonts w:ascii="Arial" w:eastAsia="Times New Roman" w:hAnsi="Arial" w:cs="Arial"/>
          <w:color w:val="7030A0"/>
          <w:lang w:eastAsia="es-ES"/>
        </w:rPr>
      </w:pPr>
      <w:r w:rsidRPr="00B44B1C">
        <w:rPr>
          <w:rFonts w:ascii="Arial" w:eastAsia="Times New Roman" w:hAnsi="Arial" w:cs="Arial"/>
          <w:b/>
          <w:bCs/>
          <w:color w:val="7030A0"/>
          <w:u w:val="single"/>
          <w:lang w:eastAsia="es-ES"/>
        </w:rPr>
        <w:t>**IMPORTANT INFORMATION**</w:t>
      </w:r>
    </w:p>
    <w:p w:rsidR="006379F3" w:rsidRPr="00B44B1C" w:rsidRDefault="006379F3" w:rsidP="006379F3">
      <w:pPr>
        <w:spacing w:after="0" w:line="240" w:lineRule="auto"/>
        <w:rPr>
          <w:rFonts w:ascii="Arial" w:eastAsia="Times New Roman" w:hAnsi="Arial" w:cs="Arial"/>
          <w:color w:val="7030A0"/>
          <w:lang w:eastAsia="es-ES"/>
        </w:rPr>
      </w:pPr>
    </w:p>
    <w:p w:rsidR="00B44B1C" w:rsidRPr="00B44B1C" w:rsidRDefault="006379F3" w:rsidP="006379F3">
      <w:pPr>
        <w:spacing w:after="0" w:line="240" w:lineRule="auto"/>
        <w:rPr>
          <w:rFonts w:ascii="Arial" w:eastAsia="Times New Roman" w:hAnsi="Arial" w:cs="Arial"/>
          <w:color w:val="7030A0"/>
          <w:lang w:eastAsia="es-ES"/>
        </w:rPr>
      </w:pPr>
      <w:r w:rsidRPr="00B44B1C">
        <w:rPr>
          <w:rFonts w:ascii="Arial" w:eastAsia="Times New Roman" w:hAnsi="Arial" w:cs="Arial"/>
          <w:color w:val="7030A0"/>
          <w:lang w:eastAsia="es-ES"/>
        </w:rPr>
        <w:t xml:space="preserve">Documents </w:t>
      </w:r>
      <w:proofErr w:type="gramStart"/>
      <w:r w:rsidRPr="00B44B1C">
        <w:rPr>
          <w:rFonts w:ascii="Arial" w:eastAsia="Times New Roman" w:hAnsi="Arial" w:cs="Arial"/>
          <w:color w:val="7030A0"/>
          <w:lang w:eastAsia="es-ES"/>
        </w:rPr>
        <w:t>must be submitted</w:t>
      </w:r>
      <w:proofErr w:type="gramEnd"/>
      <w:r w:rsidRPr="00B44B1C">
        <w:rPr>
          <w:rFonts w:ascii="Arial" w:eastAsia="Times New Roman" w:hAnsi="Arial" w:cs="Arial"/>
          <w:color w:val="7030A0"/>
          <w:lang w:eastAsia="es-ES"/>
        </w:rPr>
        <w:t xml:space="preserve"> to V</w:t>
      </w:r>
      <w:r w:rsidR="00B44B1C" w:rsidRPr="00B44B1C">
        <w:rPr>
          <w:rFonts w:ascii="Arial" w:eastAsia="Times New Roman" w:hAnsi="Arial" w:cs="Arial"/>
          <w:color w:val="7030A0"/>
          <w:lang w:eastAsia="es-ES"/>
        </w:rPr>
        <w:t xml:space="preserve">ictor </w:t>
      </w:r>
      <w:proofErr w:type="spellStart"/>
      <w:r w:rsidR="00B44B1C" w:rsidRPr="00B44B1C">
        <w:rPr>
          <w:rFonts w:ascii="Arial" w:eastAsia="Times New Roman" w:hAnsi="Arial" w:cs="Arial"/>
          <w:color w:val="7030A0"/>
          <w:lang w:eastAsia="es-ES"/>
        </w:rPr>
        <w:t>Aleñar</w:t>
      </w:r>
      <w:proofErr w:type="spellEnd"/>
      <w:r w:rsidR="00B44B1C" w:rsidRPr="00B44B1C">
        <w:rPr>
          <w:rFonts w:ascii="Arial" w:eastAsia="Times New Roman" w:hAnsi="Arial" w:cs="Arial"/>
          <w:color w:val="7030A0"/>
          <w:lang w:eastAsia="es-ES"/>
        </w:rPr>
        <w:t>, Senior Manager, Global Recruitment</w:t>
      </w:r>
      <w:r w:rsidRPr="00B44B1C">
        <w:rPr>
          <w:rFonts w:ascii="Arial" w:eastAsia="Times New Roman" w:hAnsi="Arial" w:cs="Arial"/>
          <w:color w:val="7030A0"/>
          <w:lang w:eastAsia="es-ES"/>
        </w:rPr>
        <w:t xml:space="preserve"> </w:t>
      </w:r>
      <w:r w:rsidR="00B44B1C" w:rsidRPr="00B44B1C">
        <w:rPr>
          <w:rFonts w:ascii="Arial" w:eastAsia="Times New Roman" w:hAnsi="Arial" w:cs="Arial"/>
          <w:color w:val="7030A0"/>
          <w:lang w:eastAsia="es-ES"/>
        </w:rPr>
        <w:t xml:space="preserve">Email: </w:t>
      </w:r>
      <w:r w:rsidRPr="00B44B1C">
        <w:rPr>
          <w:rFonts w:ascii="Arial" w:eastAsia="Times New Roman" w:hAnsi="Arial" w:cs="Arial"/>
          <w:color w:val="7030A0"/>
          <w:lang w:eastAsia="es-ES"/>
        </w:rPr>
        <w:t>victor.alenar@ie.edu</w:t>
      </w:r>
    </w:p>
    <w:p w:rsidR="006379F3" w:rsidRPr="00B44B1C" w:rsidRDefault="006379F3" w:rsidP="006379F3">
      <w:pPr>
        <w:spacing w:after="0" w:line="240" w:lineRule="auto"/>
        <w:rPr>
          <w:rFonts w:ascii="Arial" w:eastAsia="Times New Roman" w:hAnsi="Arial" w:cs="Arial"/>
          <w:lang w:eastAsia="es-ES"/>
        </w:rPr>
      </w:pPr>
    </w:p>
    <w:p w:rsidR="00252A98" w:rsidRPr="00B44B1C" w:rsidRDefault="006379F3" w:rsidP="00B44B1C">
      <w:pPr>
        <w:spacing w:after="0" w:line="240" w:lineRule="auto"/>
        <w:rPr>
          <w:rFonts w:ascii="Arial" w:eastAsia="Times New Roman" w:hAnsi="Arial" w:cs="Arial"/>
          <w:lang w:eastAsia="es-ES"/>
        </w:rPr>
      </w:pPr>
      <w:r w:rsidRPr="00B44B1C">
        <w:rPr>
          <w:rFonts w:ascii="Arial" w:eastAsia="Times New Roman" w:hAnsi="Arial" w:cs="Arial"/>
          <w:color w:val="000000"/>
          <w:lang w:eastAsia="es-ES"/>
        </w:rPr>
        <w:t xml:space="preserve">We </w:t>
      </w:r>
      <w:proofErr w:type="gramStart"/>
      <w:r w:rsidRPr="00B44B1C">
        <w:rPr>
          <w:rFonts w:ascii="Arial" w:eastAsia="Times New Roman" w:hAnsi="Arial" w:cs="Arial"/>
          <w:color w:val="000000"/>
          <w:lang w:eastAsia="es-ES"/>
        </w:rPr>
        <w:t>can’t</w:t>
      </w:r>
      <w:proofErr w:type="gramEnd"/>
      <w:r w:rsidRPr="00B44B1C">
        <w:rPr>
          <w:rFonts w:ascii="Arial" w:eastAsia="Times New Roman" w:hAnsi="Arial" w:cs="Arial"/>
          <w:color w:val="000000"/>
          <w:lang w:eastAsia="es-ES"/>
        </w:rPr>
        <w:t xml:space="preserve"> wait to hear from you!</w:t>
      </w:r>
    </w:p>
    <w:sectPr w:rsidR="00252A98" w:rsidRPr="00B44B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Sans Cond L Black">
    <w:panose1 w:val="00000000000000000000"/>
    <w:charset w:val="00"/>
    <w:family w:val="auto"/>
    <w:notTrueType/>
    <w:pitch w:val="default"/>
    <w:sig w:usb0="00000003" w:usb1="00000000" w:usb2="00000000" w:usb3="00000000" w:csb0="00000001" w:csb1="00000000"/>
  </w:font>
  <w:font w:name="Droid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F3"/>
    <w:rsid w:val="00252A98"/>
    <w:rsid w:val="006379F3"/>
    <w:rsid w:val="00B4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79C0"/>
  <w15:chartTrackingRefBased/>
  <w15:docId w15:val="{DA0D4B90-6F3D-45DA-AFED-9EFC80F4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79F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itolo">
    <w:name w:val="titolo"/>
    <w:basedOn w:val="Normal"/>
    <w:next w:val="corpo"/>
    <w:uiPriority w:val="99"/>
    <w:rsid w:val="00B44B1C"/>
    <w:pPr>
      <w:tabs>
        <w:tab w:val="left" w:pos="1134"/>
      </w:tabs>
      <w:suppressAutoHyphens/>
      <w:autoSpaceDE w:val="0"/>
      <w:autoSpaceDN w:val="0"/>
      <w:adjustRightInd w:val="0"/>
      <w:spacing w:before="567" w:after="283" w:line="480" w:lineRule="atLeast"/>
      <w:ind w:left="850" w:hanging="850"/>
      <w:textAlignment w:val="center"/>
    </w:pPr>
    <w:rPr>
      <w:rFonts w:ascii="Nimbus Sans Cond L Black" w:hAnsi="Nimbus Sans Cond L Black" w:cs="Nimbus Sans Cond L Black"/>
      <w:caps/>
      <w:color w:val="1F0E45"/>
      <w:sz w:val="48"/>
      <w:szCs w:val="48"/>
      <w:lang w:val="en-US"/>
    </w:rPr>
  </w:style>
  <w:style w:type="paragraph" w:customStyle="1" w:styleId="corpo">
    <w:name w:val="corpo"/>
    <w:basedOn w:val="Normal"/>
    <w:uiPriority w:val="99"/>
    <w:rsid w:val="00B44B1C"/>
    <w:pPr>
      <w:suppressAutoHyphens/>
      <w:autoSpaceDE w:val="0"/>
      <w:autoSpaceDN w:val="0"/>
      <w:adjustRightInd w:val="0"/>
      <w:spacing w:after="0" w:line="280" w:lineRule="atLeast"/>
      <w:ind w:left="1417" w:firstLine="567"/>
      <w:jc w:val="both"/>
      <w:textAlignment w:val="center"/>
    </w:pPr>
    <w:rPr>
      <w:rFonts w:ascii="Droid Serif" w:hAnsi="Droid Serif" w:cs="Droid Serif"/>
      <w:color w:val="000000"/>
      <w:sz w:val="24"/>
      <w:szCs w:val="24"/>
      <w:lang w:val="en-US"/>
    </w:rPr>
  </w:style>
  <w:style w:type="character" w:styleId="Hipervnculo">
    <w:name w:val="Hyperlink"/>
    <w:basedOn w:val="Fuentedeprrafopredeter"/>
    <w:uiPriority w:val="99"/>
    <w:unhideWhenUsed/>
    <w:rsid w:val="00B44B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Prieto</dc:creator>
  <cp:keywords/>
  <dc:description/>
  <cp:lastModifiedBy>Maria Prieto</cp:lastModifiedBy>
  <cp:revision>2</cp:revision>
  <dcterms:created xsi:type="dcterms:W3CDTF">2021-07-09T09:21:00Z</dcterms:created>
  <dcterms:modified xsi:type="dcterms:W3CDTF">2021-07-09T09:21:00Z</dcterms:modified>
</cp:coreProperties>
</file>